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F4B9" w14:textId="77777777" w:rsidR="00C00D65" w:rsidRDefault="00C00D65" w:rsidP="006D23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1DEE3FD1" w14:textId="17966C45" w:rsidR="00FC7058" w:rsidRDefault="006D2336" w:rsidP="00C00D6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F300B">
        <w:rPr>
          <w:rFonts w:eastAsia="Times New Roman" w:cstheme="minorHAnsi"/>
          <w:b/>
          <w:sz w:val="24"/>
          <w:szCs w:val="24"/>
          <w:lang w:eastAsia="pl-PL"/>
        </w:rPr>
        <w:t xml:space="preserve">Regulamin Wydarzenia Noc </w:t>
      </w:r>
      <w:proofErr w:type="spellStart"/>
      <w:r w:rsidRPr="002F300B">
        <w:rPr>
          <w:rFonts w:eastAsia="Times New Roman" w:cstheme="minorHAnsi"/>
          <w:b/>
          <w:sz w:val="24"/>
          <w:szCs w:val="24"/>
          <w:lang w:eastAsia="pl-PL"/>
        </w:rPr>
        <w:t>CIEMna</w:t>
      </w:r>
      <w:proofErr w:type="spellEnd"/>
      <w:r w:rsidRPr="002F300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858E2" w:rsidRPr="002F300B">
        <w:rPr>
          <w:rFonts w:eastAsia="Times New Roman" w:cstheme="minorHAnsi"/>
          <w:b/>
          <w:sz w:val="24"/>
          <w:szCs w:val="24"/>
          <w:lang w:eastAsia="pl-PL"/>
        </w:rPr>
        <w:t xml:space="preserve">-  </w:t>
      </w:r>
      <w:r w:rsidR="008F3B6E">
        <w:rPr>
          <w:rFonts w:eastAsia="Times New Roman" w:cstheme="minorHAnsi"/>
          <w:b/>
          <w:sz w:val="24"/>
          <w:szCs w:val="24"/>
          <w:lang w:eastAsia="pl-PL"/>
        </w:rPr>
        <w:t>16</w:t>
      </w:r>
      <w:r w:rsidR="002858E2" w:rsidRPr="002F300B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8F3B6E">
        <w:rPr>
          <w:rFonts w:eastAsia="Times New Roman" w:cstheme="minorHAnsi"/>
          <w:b/>
          <w:sz w:val="24"/>
          <w:szCs w:val="24"/>
          <w:lang w:eastAsia="pl-PL"/>
        </w:rPr>
        <w:t>17</w:t>
      </w:r>
      <w:r w:rsidR="002858E2" w:rsidRPr="002F300B">
        <w:rPr>
          <w:rFonts w:eastAsia="Times New Roman" w:cstheme="minorHAnsi"/>
          <w:b/>
          <w:sz w:val="24"/>
          <w:szCs w:val="24"/>
          <w:lang w:eastAsia="pl-PL"/>
        </w:rPr>
        <w:t xml:space="preserve"> lipca </w:t>
      </w:r>
      <w:r w:rsidR="00F70638" w:rsidRPr="002F300B">
        <w:rPr>
          <w:rFonts w:eastAsia="Times New Roman" w:cstheme="minorHAnsi"/>
          <w:b/>
          <w:sz w:val="24"/>
          <w:szCs w:val="24"/>
          <w:lang w:eastAsia="pl-PL"/>
        </w:rPr>
        <w:t>20</w:t>
      </w:r>
      <w:r w:rsidR="002858E2" w:rsidRPr="002F300B">
        <w:rPr>
          <w:rFonts w:eastAsia="Times New Roman" w:cstheme="minorHAnsi"/>
          <w:b/>
          <w:sz w:val="24"/>
          <w:szCs w:val="24"/>
          <w:lang w:eastAsia="pl-PL"/>
        </w:rPr>
        <w:t>21</w:t>
      </w:r>
      <w:r w:rsidR="00F70638" w:rsidRPr="002F300B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14:paraId="5812E9E6" w14:textId="77777777" w:rsidR="00C00D65" w:rsidRPr="002F300B" w:rsidRDefault="00C00D65" w:rsidP="006D233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8A40680" w14:textId="77777777" w:rsidR="00C00D65" w:rsidRDefault="00C00D65" w:rsidP="00C00D6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Główny organizator: Regionalna Dyrekcja Lasów Państwowych w Poznaniu</w:t>
      </w:r>
    </w:p>
    <w:p w14:paraId="779A568E" w14:textId="13EE66C9" w:rsidR="00C00D65" w:rsidRDefault="00C00D65" w:rsidP="00C00D6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Współorganizator: Nadleśnictwo </w:t>
      </w:r>
      <w:r w:rsidR="008F3B6E">
        <w:rPr>
          <w:rFonts w:eastAsia="Times New Roman" w:cstheme="minorHAnsi"/>
          <w:b/>
          <w:sz w:val="24"/>
          <w:szCs w:val="24"/>
          <w:lang w:eastAsia="pl-PL"/>
        </w:rPr>
        <w:t>Grodziec</w:t>
      </w:r>
    </w:p>
    <w:p w14:paraId="76F781AA" w14:textId="04268739" w:rsidR="00F70638" w:rsidRPr="002F300B" w:rsidRDefault="006D2336" w:rsidP="006D23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300B">
        <w:rPr>
          <w:rFonts w:eastAsia="Times New Roman" w:cstheme="minorHAnsi"/>
          <w:sz w:val="24"/>
          <w:szCs w:val="24"/>
          <w:lang w:eastAsia="pl-PL"/>
        </w:rPr>
        <w:br/>
        <w:t>1. Wydarzenie adresowane jest do wszystkich zainteresowa</w:t>
      </w:r>
      <w:r w:rsidR="002F300B">
        <w:rPr>
          <w:rFonts w:eastAsia="Times New Roman" w:cstheme="minorHAnsi"/>
          <w:sz w:val="24"/>
          <w:szCs w:val="24"/>
          <w:lang w:eastAsia="pl-PL"/>
        </w:rPr>
        <w:t>nych osób, szczególnie rodzin z </w:t>
      </w:r>
      <w:r w:rsidRPr="002F300B">
        <w:rPr>
          <w:rFonts w:eastAsia="Times New Roman" w:cstheme="minorHAnsi"/>
          <w:sz w:val="24"/>
          <w:szCs w:val="24"/>
          <w:lang w:eastAsia="pl-PL"/>
        </w:rPr>
        <w:t xml:space="preserve">dziećmi. 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 xml:space="preserve">2. Osoby niepełnoletnie mogą wziąć udział w wydarzeniu jedynie pod opieką dorosłych. 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 xml:space="preserve">3. Za bezpieczeństwo osób niepełnoletnich oraz spowodowane przez nie straty materialne odpowiedzialność ponoszą opiekunowie. 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>4. Program wydarzenia składa się z: prelekcji, warsztat</w:t>
      </w:r>
      <w:r w:rsidR="002F300B">
        <w:rPr>
          <w:rFonts w:eastAsia="Times New Roman" w:cstheme="minorHAnsi"/>
          <w:sz w:val="24"/>
          <w:szCs w:val="24"/>
          <w:lang w:eastAsia="pl-PL"/>
        </w:rPr>
        <w:t>ów edukacyjnych</w:t>
      </w:r>
      <w:r w:rsidRPr="002F300B">
        <w:rPr>
          <w:rFonts w:eastAsia="Times New Roman" w:cstheme="minorHAnsi"/>
          <w:sz w:val="24"/>
          <w:szCs w:val="24"/>
          <w:lang w:eastAsia="pl-PL"/>
        </w:rPr>
        <w:t xml:space="preserve">, obserwacji przy ekranie oraz ogniska, w których uczestnicy biorą udział zgodnie z przynależnością do grupy. 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 xml:space="preserve">5. Udział w warsztatach jest bezpłatny. 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 xml:space="preserve">6. Organizatorzy zapewniają materiały niezbędne do przeprowadzenia warsztatów oraz pomoc merytoryczną. 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 xml:space="preserve">7. Zgłoszenia przyjmowane będą do wyczerpania limitu miejsc. 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 xml:space="preserve">8. Zgłoszenia należy dokonać mailowo (kontakt: </w:t>
      </w:r>
      <w:r w:rsidR="008F3B6E">
        <w:rPr>
          <w:rFonts w:eastAsia="Times New Roman" w:cstheme="minorHAnsi"/>
          <w:sz w:val="24"/>
          <w:szCs w:val="24"/>
          <w:lang w:eastAsia="pl-PL"/>
        </w:rPr>
        <w:t>marta.cieslak</w:t>
      </w:r>
      <w:r w:rsidRPr="002F300B">
        <w:rPr>
          <w:rFonts w:eastAsia="Times New Roman" w:cstheme="minorHAnsi"/>
          <w:sz w:val="24"/>
          <w:szCs w:val="24"/>
          <w:lang w:eastAsia="pl-PL"/>
        </w:rPr>
        <w:t xml:space="preserve">@poznan.lasy.gov.pl) podając imię i nazwisko, preferowany termin i </w:t>
      </w:r>
      <w:r w:rsidR="00F70638" w:rsidRPr="002F300B">
        <w:rPr>
          <w:rFonts w:eastAsia="Times New Roman" w:cstheme="minorHAnsi"/>
          <w:sz w:val="24"/>
          <w:szCs w:val="24"/>
          <w:lang w:eastAsia="pl-PL"/>
        </w:rPr>
        <w:t>grupę</w:t>
      </w:r>
      <w:r w:rsidRPr="002F300B">
        <w:rPr>
          <w:rFonts w:eastAsia="Times New Roman" w:cstheme="minorHAnsi"/>
          <w:sz w:val="24"/>
          <w:szCs w:val="24"/>
          <w:lang w:eastAsia="pl-PL"/>
        </w:rPr>
        <w:t xml:space="preserve"> spotkania oraz liczbę zgłoszonych uczestników z wyszczególnieniem liczby dzieci. 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 xml:space="preserve">9. Organizator odpowiada na wszystkie zgłoszenia mailowo przesyłając potwierdzenie rezerwacji, propozycję zmiany terminu i/lub tury lub informację o braku wolnych miejsc. 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 xml:space="preserve">10. W trakcie wydarzenia nie ma możliwości zmiany grupy, do której przypisano uczestnika. 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 xml:space="preserve">11. W przypadku rezygnacji z udziału w wydarzeniu należy pilnie poinformować Organizatora. 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 xml:space="preserve">12. W trakcie wydarzenia uczestnicy zobowiązani są do stosowania się do poleceń osób prowadzących zajęcia. 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 xml:space="preserve">13. Ubranie i obuwie uczestników powinno być dostosowane do zajęć terenowych, właściwe do pory roku i warunków pogodowych. </w:t>
      </w:r>
    </w:p>
    <w:p w14:paraId="10364F2C" w14:textId="77777777" w:rsidR="002F300B" w:rsidRDefault="006D2336" w:rsidP="006D23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300B">
        <w:rPr>
          <w:rFonts w:eastAsia="Times New Roman" w:cstheme="minorHAnsi"/>
          <w:sz w:val="24"/>
          <w:szCs w:val="24"/>
          <w:lang w:eastAsia="pl-PL"/>
        </w:rPr>
        <w:t xml:space="preserve">14. Prowiant na ognisko uczestnicy </w:t>
      </w:r>
      <w:r w:rsidR="002858E2" w:rsidRPr="002F300B">
        <w:rPr>
          <w:rFonts w:eastAsia="Times New Roman" w:cstheme="minorHAnsi"/>
          <w:sz w:val="24"/>
          <w:szCs w:val="24"/>
          <w:lang w:eastAsia="pl-PL"/>
        </w:rPr>
        <w:t>przynoszą</w:t>
      </w:r>
      <w:r w:rsidRPr="002F300B">
        <w:rPr>
          <w:rFonts w:eastAsia="Times New Roman" w:cstheme="minorHAnsi"/>
          <w:sz w:val="24"/>
          <w:szCs w:val="24"/>
          <w:lang w:eastAsia="pl-PL"/>
        </w:rPr>
        <w:t xml:space="preserve"> we własnym zakresie. 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 xml:space="preserve">15. Obowiązkiem uczestników wydarzenia jest odpowiednie zabezpieczenie pozostawionych rzeczy osobistych. Organizatorzy nie ponoszą odpowiedzialności za straty wynikłe w tym zakresie. 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 xml:space="preserve">16. Podczas wydarzenia Organizatorzy wykonują dokumentację fotograficzną. Podstawą prawną ich publikacji jest zgoda osoby, której wizerunek został uwieczniony, a w przypadku osób nieletnich, zgoda ich opiekuna prawnego. Organizator przesyła zapisanym uczestnikom klauzulę informacyjną oraz zgodę na publikację wizerunku. </w:t>
      </w:r>
    </w:p>
    <w:p w14:paraId="0E87FA91" w14:textId="77777777" w:rsidR="006D2336" w:rsidRPr="002F300B" w:rsidRDefault="002F300B" w:rsidP="006D23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17. </w:t>
      </w:r>
      <w:r w:rsidRPr="002F300B">
        <w:rPr>
          <w:rFonts w:eastAsia="Times New Roman" w:cstheme="minorHAnsi"/>
          <w:sz w:val="24"/>
          <w:szCs w:val="24"/>
          <w:lang w:eastAsia="pl-PL"/>
        </w:rPr>
        <w:t>Z uwagi na ciągłe ryzyko zachorowania na COVID-19,</w:t>
      </w:r>
      <w:r>
        <w:rPr>
          <w:rFonts w:eastAsia="Times New Roman" w:cstheme="minorHAnsi"/>
          <w:sz w:val="24"/>
          <w:szCs w:val="24"/>
          <w:lang w:eastAsia="pl-PL"/>
        </w:rPr>
        <w:t xml:space="preserve"> uczestnicy</w:t>
      </w:r>
      <w:r w:rsidRPr="002F300B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powinni zachować odpowiedni dystans lub stosować maseczki ochronne</w:t>
      </w:r>
      <w:r w:rsidRPr="002F300B">
        <w:rPr>
          <w:rFonts w:eastAsia="Times New Roman" w:cstheme="minorHAnsi"/>
          <w:sz w:val="24"/>
          <w:szCs w:val="24"/>
          <w:lang w:eastAsia="pl-PL"/>
        </w:rPr>
        <w:t>. Prosimy uczestników o stosowanie się do otrzymanego programu oraz informacji porządkowych.</w:t>
      </w:r>
      <w:r>
        <w:rPr>
          <w:rFonts w:eastAsia="Times New Roman" w:cstheme="minorHAnsi"/>
          <w:sz w:val="24"/>
          <w:szCs w:val="24"/>
          <w:lang w:eastAsia="pl-PL"/>
        </w:rPr>
        <w:br/>
        <w:t>18</w:t>
      </w:r>
      <w:r w:rsidR="006D2336" w:rsidRPr="002F300B">
        <w:rPr>
          <w:rFonts w:eastAsia="Times New Roman" w:cstheme="minorHAnsi"/>
          <w:sz w:val="24"/>
          <w:szCs w:val="24"/>
          <w:lang w:eastAsia="pl-PL"/>
        </w:rPr>
        <w:t xml:space="preserve">. Zgłoszenie na warsztaty oznacza akceptację regulaminu. </w:t>
      </w:r>
    </w:p>
    <w:p w14:paraId="11A44D44" w14:textId="77777777" w:rsidR="00490228" w:rsidRPr="002F300B" w:rsidRDefault="00490228">
      <w:pPr>
        <w:rPr>
          <w:rFonts w:cstheme="minorHAnsi"/>
          <w:sz w:val="24"/>
          <w:szCs w:val="24"/>
        </w:rPr>
      </w:pPr>
    </w:p>
    <w:p w14:paraId="6734F335" w14:textId="77777777" w:rsidR="002858E2" w:rsidRPr="002F300B" w:rsidRDefault="002858E2">
      <w:pPr>
        <w:rPr>
          <w:rFonts w:cstheme="minorHAnsi"/>
          <w:sz w:val="24"/>
          <w:szCs w:val="24"/>
        </w:rPr>
      </w:pPr>
    </w:p>
    <w:p w14:paraId="7563195C" w14:textId="77777777" w:rsidR="002858E2" w:rsidRPr="002F300B" w:rsidRDefault="002858E2">
      <w:pPr>
        <w:rPr>
          <w:rFonts w:cstheme="minorHAnsi"/>
          <w:sz w:val="24"/>
          <w:szCs w:val="24"/>
        </w:rPr>
      </w:pPr>
    </w:p>
    <w:p w14:paraId="75D0C7D8" w14:textId="77777777" w:rsidR="002858E2" w:rsidRPr="002F300B" w:rsidRDefault="002858E2">
      <w:pPr>
        <w:rPr>
          <w:rFonts w:cstheme="minorHAnsi"/>
          <w:sz w:val="24"/>
          <w:szCs w:val="24"/>
        </w:rPr>
      </w:pPr>
    </w:p>
    <w:p w14:paraId="658F992F" w14:textId="77777777" w:rsidR="002858E2" w:rsidRPr="002F300B" w:rsidRDefault="002858E2">
      <w:pPr>
        <w:rPr>
          <w:rFonts w:cstheme="minorHAnsi"/>
          <w:sz w:val="24"/>
          <w:szCs w:val="24"/>
        </w:rPr>
      </w:pPr>
    </w:p>
    <w:p w14:paraId="50F499AF" w14:textId="12C7D3AB" w:rsidR="002858E2" w:rsidRPr="002F300B" w:rsidRDefault="002F300B" w:rsidP="00E06685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eastAsia="Times New Roman" w:cstheme="minorHAnsi"/>
          <w:b/>
          <w:sz w:val="32"/>
          <w:szCs w:val="32"/>
          <w:lang w:eastAsia="pl-PL"/>
        </w:rPr>
        <w:t xml:space="preserve">Noc </w:t>
      </w:r>
      <w:proofErr w:type="spellStart"/>
      <w:r>
        <w:rPr>
          <w:rFonts w:eastAsia="Times New Roman" w:cstheme="minorHAnsi"/>
          <w:b/>
          <w:sz w:val="32"/>
          <w:szCs w:val="32"/>
          <w:lang w:eastAsia="pl-PL"/>
        </w:rPr>
        <w:t>CIEMna</w:t>
      </w:r>
      <w:proofErr w:type="spellEnd"/>
      <w:r w:rsidR="002858E2" w:rsidRPr="002F300B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="008F3B6E">
        <w:rPr>
          <w:rFonts w:eastAsia="Times New Roman" w:cstheme="minorHAnsi"/>
          <w:b/>
          <w:sz w:val="32"/>
          <w:szCs w:val="32"/>
          <w:lang w:eastAsia="pl-PL"/>
        </w:rPr>
        <w:t>16</w:t>
      </w:r>
      <w:r w:rsidR="002858E2" w:rsidRPr="002F300B">
        <w:rPr>
          <w:rFonts w:eastAsia="Times New Roman" w:cstheme="minorHAnsi"/>
          <w:b/>
          <w:sz w:val="32"/>
          <w:szCs w:val="32"/>
          <w:lang w:eastAsia="pl-PL"/>
        </w:rPr>
        <w:t>.07</w:t>
      </w:r>
      <w:r w:rsidR="00E06685" w:rsidRPr="002F300B">
        <w:rPr>
          <w:rFonts w:eastAsia="Times New Roman" w:cstheme="minorHAnsi"/>
          <w:b/>
          <w:sz w:val="32"/>
          <w:szCs w:val="32"/>
          <w:lang w:eastAsia="pl-PL"/>
        </w:rPr>
        <w:t xml:space="preserve">.2020 r. </w:t>
      </w:r>
      <w:r w:rsidR="002858E2" w:rsidRPr="002F300B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</w:p>
    <w:p w14:paraId="52B8A0D8" w14:textId="77777777" w:rsidR="002858E2" w:rsidRPr="002F300B" w:rsidRDefault="002858E2" w:rsidP="00E0668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FFF693F" w14:textId="77777777" w:rsidR="00E06685" w:rsidRPr="00AD0EEA" w:rsidRDefault="00E06685" w:rsidP="00E0668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F300B">
        <w:rPr>
          <w:rFonts w:eastAsia="Times New Roman" w:cstheme="minorHAnsi"/>
          <w:b/>
          <w:sz w:val="24"/>
          <w:szCs w:val="24"/>
          <w:lang w:eastAsia="pl-PL"/>
        </w:rPr>
        <w:t xml:space="preserve">Grupa </w:t>
      </w:r>
      <w:r w:rsidR="00AD0EEA">
        <w:rPr>
          <w:rFonts w:eastAsia="Times New Roman" w:cstheme="minorHAnsi"/>
          <w:b/>
          <w:sz w:val="24"/>
          <w:szCs w:val="24"/>
          <w:lang w:eastAsia="pl-PL"/>
        </w:rPr>
        <w:t>Gąsienice</w:t>
      </w:r>
      <w:r w:rsidR="00D646C5" w:rsidRPr="002F300B">
        <w:rPr>
          <w:rFonts w:eastAsia="Times New Roman" w:cstheme="minorHAnsi"/>
          <w:b/>
          <w:sz w:val="24"/>
          <w:szCs w:val="24"/>
          <w:lang w:eastAsia="pl-PL"/>
        </w:rPr>
        <w:t xml:space="preserve"> 21:</w:t>
      </w:r>
      <w:r w:rsidRPr="002F300B">
        <w:rPr>
          <w:rFonts w:eastAsia="Times New Roman" w:cstheme="minorHAnsi"/>
          <w:b/>
          <w:sz w:val="24"/>
          <w:szCs w:val="24"/>
          <w:lang w:eastAsia="pl-PL"/>
        </w:rPr>
        <w:t>00</w:t>
      </w:r>
      <w:r w:rsidR="00FC7058" w:rsidRPr="002F300B">
        <w:rPr>
          <w:rFonts w:eastAsia="Times New Roman" w:cstheme="minorHAnsi"/>
          <w:b/>
          <w:sz w:val="24"/>
          <w:szCs w:val="24"/>
          <w:lang w:eastAsia="pl-PL"/>
        </w:rPr>
        <w:t>-23:00</w:t>
      </w:r>
      <w:r w:rsidR="00DF234C" w:rsidRPr="002F300B">
        <w:rPr>
          <w:rFonts w:eastAsia="Times New Roman" w:cstheme="minorHAnsi"/>
          <w:sz w:val="24"/>
          <w:szCs w:val="24"/>
          <w:lang w:eastAsia="pl-PL"/>
        </w:rPr>
        <w:br/>
      </w:r>
      <w:r w:rsidR="00D646C5" w:rsidRPr="002F300B">
        <w:rPr>
          <w:rFonts w:eastAsia="Times New Roman" w:cstheme="minorHAnsi"/>
          <w:sz w:val="24"/>
          <w:szCs w:val="24"/>
          <w:lang w:eastAsia="pl-PL"/>
        </w:rPr>
        <w:t>21</w:t>
      </w:r>
      <w:r w:rsidRPr="002F300B">
        <w:rPr>
          <w:rFonts w:eastAsia="Times New Roman" w:cstheme="minorHAnsi"/>
          <w:sz w:val="24"/>
          <w:szCs w:val="24"/>
          <w:lang w:eastAsia="pl-PL"/>
        </w:rPr>
        <w:t>.00</w:t>
      </w:r>
      <w:r w:rsidR="00DE7154" w:rsidRPr="002F300B">
        <w:rPr>
          <w:rFonts w:eastAsia="Times New Roman" w:cstheme="minorHAnsi"/>
          <w:sz w:val="24"/>
          <w:szCs w:val="24"/>
          <w:lang w:eastAsia="pl-PL"/>
        </w:rPr>
        <w:t>-21:15</w:t>
      </w:r>
      <w:r w:rsidRPr="002F300B">
        <w:rPr>
          <w:rFonts w:eastAsia="Times New Roman" w:cstheme="minorHAnsi"/>
          <w:sz w:val="24"/>
          <w:szCs w:val="24"/>
          <w:lang w:eastAsia="pl-PL"/>
        </w:rPr>
        <w:t xml:space="preserve"> Przywitani</w:t>
      </w:r>
      <w:r w:rsidR="00D646C5" w:rsidRPr="002F300B">
        <w:rPr>
          <w:rFonts w:eastAsia="Times New Roman" w:cstheme="minorHAnsi"/>
          <w:sz w:val="24"/>
          <w:szCs w:val="24"/>
          <w:lang w:eastAsia="pl-PL"/>
        </w:rPr>
        <w:t>e gości, sprawy organizacyjne</w:t>
      </w:r>
      <w:r w:rsidR="00D646C5" w:rsidRPr="002F300B">
        <w:rPr>
          <w:rFonts w:eastAsia="Times New Roman" w:cstheme="minorHAnsi"/>
          <w:sz w:val="24"/>
          <w:szCs w:val="24"/>
          <w:lang w:eastAsia="pl-PL"/>
        </w:rPr>
        <w:br/>
        <w:t>21:15</w:t>
      </w:r>
      <w:r w:rsidRPr="002F300B">
        <w:rPr>
          <w:rFonts w:eastAsia="Times New Roman" w:cstheme="minorHAnsi"/>
          <w:sz w:val="24"/>
          <w:szCs w:val="24"/>
          <w:lang w:eastAsia="pl-PL"/>
        </w:rPr>
        <w:t>-</w:t>
      </w:r>
      <w:r w:rsidR="00D646C5" w:rsidRPr="002F300B">
        <w:rPr>
          <w:rFonts w:eastAsia="Times New Roman" w:cstheme="minorHAnsi"/>
          <w:sz w:val="24"/>
          <w:szCs w:val="24"/>
          <w:lang w:eastAsia="pl-PL"/>
        </w:rPr>
        <w:t>21:45 Prelekcja</w:t>
      </w:r>
      <w:r w:rsidR="00D646C5" w:rsidRPr="002F300B">
        <w:rPr>
          <w:rFonts w:eastAsia="Times New Roman" w:cstheme="minorHAnsi"/>
          <w:sz w:val="24"/>
          <w:szCs w:val="24"/>
          <w:lang w:eastAsia="pl-PL"/>
        </w:rPr>
        <w:br/>
        <w:t>21.45-22:15</w:t>
      </w:r>
      <w:r w:rsidRPr="002F300B">
        <w:rPr>
          <w:rFonts w:eastAsia="Times New Roman" w:cstheme="minorHAnsi"/>
          <w:sz w:val="24"/>
          <w:szCs w:val="24"/>
          <w:lang w:eastAsia="pl-PL"/>
        </w:rPr>
        <w:t xml:space="preserve"> Warsztat</w:t>
      </w:r>
      <w:r w:rsidR="00DE7154" w:rsidRPr="002F300B">
        <w:rPr>
          <w:rFonts w:eastAsia="Times New Roman" w:cstheme="minorHAnsi"/>
          <w:sz w:val="24"/>
          <w:szCs w:val="24"/>
          <w:lang w:eastAsia="pl-PL"/>
        </w:rPr>
        <w:t>y edukacyjne</w:t>
      </w:r>
      <w:r w:rsidR="00D646C5" w:rsidRPr="002F300B">
        <w:rPr>
          <w:rFonts w:eastAsia="Times New Roman" w:cstheme="minorHAnsi"/>
          <w:sz w:val="24"/>
          <w:szCs w:val="24"/>
          <w:lang w:eastAsia="pl-PL"/>
        </w:rPr>
        <w:br/>
        <w:t>22</w:t>
      </w:r>
      <w:r w:rsidR="00A11D21" w:rsidRPr="002F300B">
        <w:rPr>
          <w:rFonts w:eastAsia="Times New Roman" w:cstheme="minorHAnsi"/>
          <w:sz w:val="24"/>
          <w:szCs w:val="24"/>
          <w:lang w:eastAsia="pl-PL"/>
        </w:rPr>
        <w:t>:15-22</w:t>
      </w:r>
      <w:r w:rsidR="00D646C5" w:rsidRPr="002F300B">
        <w:rPr>
          <w:rFonts w:eastAsia="Times New Roman" w:cstheme="minorHAnsi"/>
          <w:sz w:val="24"/>
          <w:szCs w:val="24"/>
          <w:lang w:eastAsia="pl-PL"/>
        </w:rPr>
        <w:t>:</w:t>
      </w:r>
      <w:r w:rsidR="00A11D21" w:rsidRPr="002F300B">
        <w:rPr>
          <w:rFonts w:eastAsia="Times New Roman" w:cstheme="minorHAnsi"/>
          <w:sz w:val="24"/>
          <w:szCs w:val="24"/>
          <w:lang w:eastAsia="pl-PL"/>
        </w:rPr>
        <w:t>45</w:t>
      </w:r>
      <w:r w:rsidRPr="002F300B">
        <w:rPr>
          <w:rFonts w:eastAsia="Times New Roman" w:cstheme="minorHAnsi"/>
          <w:sz w:val="24"/>
          <w:szCs w:val="24"/>
          <w:lang w:eastAsia="pl-PL"/>
        </w:rPr>
        <w:t xml:space="preserve"> Obserwacje owadów nocnych przy ekranie/wabienie motyli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</w:r>
      <w:r w:rsidR="00A11D21" w:rsidRPr="002F300B">
        <w:rPr>
          <w:rFonts w:eastAsia="Times New Roman" w:cstheme="minorHAnsi"/>
          <w:sz w:val="24"/>
          <w:szCs w:val="24"/>
          <w:lang w:eastAsia="pl-PL"/>
        </w:rPr>
        <w:t>22:45-23</w:t>
      </w:r>
      <w:r w:rsidR="00DE7154" w:rsidRPr="002F300B">
        <w:rPr>
          <w:rFonts w:eastAsia="Times New Roman" w:cstheme="minorHAnsi"/>
          <w:sz w:val="24"/>
          <w:szCs w:val="24"/>
          <w:lang w:eastAsia="pl-PL"/>
        </w:rPr>
        <w:t>:</w:t>
      </w:r>
      <w:r w:rsidR="00A11D21" w:rsidRPr="002F300B">
        <w:rPr>
          <w:rFonts w:eastAsia="Times New Roman" w:cstheme="minorHAnsi"/>
          <w:sz w:val="24"/>
          <w:szCs w:val="24"/>
          <w:lang w:eastAsia="pl-PL"/>
        </w:rPr>
        <w:t>15</w:t>
      </w:r>
      <w:r w:rsidR="00DE7154" w:rsidRPr="002F300B">
        <w:rPr>
          <w:rFonts w:eastAsia="Times New Roman" w:cstheme="minorHAnsi"/>
          <w:sz w:val="24"/>
          <w:szCs w:val="24"/>
          <w:lang w:eastAsia="pl-PL"/>
        </w:rPr>
        <w:t xml:space="preserve"> Ognisko</w:t>
      </w:r>
    </w:p>
    <w:p w14:paraId="54754324" w14:textId="77777777" w:rsidR="00DE7154" w:rsidRPr="002F300B" w:rsidRDefault="00DE7154" w:rsidP="00E0668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19DB131" w14:textId="77777777" w:rsidR="00D646C5" w:rsidRPr="002F300B" w:rsidRDefault="00DF234C" w:rsidP="00DF234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F300B">
        <w:rPr>
          <w:rFonts w:eastAsia="Times New Roman" w:cstheme="minorHAnsi"/>
          <w:b/>
          <w:sz w:val="24"/>
          <w:szCs w:val="24"/>
          <w:lang w:eastAsia="pl-PL"/>
        </w:rPr>
        <w:t xml:space="preserve">Grupa </w:t>
      </w:r>
      <w:r w:rsidR="00AD0EEA">
        <w:rPr>
          <w:rFonts w:eastAsia="Times New Roman" w:cstheme="minorHAnsi"/>
          <w:b/>
          <w:sz w:val="24"/>
          <w:szCs w:val="24"/>
          <w:lang w:eastAsia="pl-PL"/>
        </w:rPr>
        <w:t>Poczwarki</w:t>
      </w:r>
      <w:r w:rsidR="00D646C5" w:rsidRPr="002F300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E7154" w:rsidRPr="002F300B">
        <w:rPr>
          <w:rFonts w:eastAsia="Times New Roman" w:cstheme="minorHAnsi"/>
          <w:b/>
          <w:sz w:val="24"/>
          <w:szCs w:val="24"/>
          <w:lang w:eastAsia="pl-PL"/>
        </w:rPr>
        <w:t>21:00</w:t>
      </w:r>
      <w:r w:rsidR="00D646C5" w:rsidRPr="002F300B">
        <w:rPr>
          <w:rFonts w:eastAsia="Times New Roman" w:cstheme="minorHAnsi"/>
          <w:b/>
          <w:sz w:val="24"/>
          <w:szCs w:val="24"/>
          <w:lang w:eastAsia="pl-PL"/>
        </w:rPr>
        <w:t>-23:</w:t>
      </w:r>
      <w:r w:rsidR="00DE7154" w:rsidRPr="002F300B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F70638" w:rsidRPr="002F300B">
        <w:rPr>
          <w:rFonts w:eastAsia="Times New Roman" w:cstheme="minorHAnsi"/>
          <w:b/>
          <w:sz w:val="24"/>
          <w:szCs w:val="24"/>
          <w:lang w:eastAsia="pl-PL"/>
        </w:rPr>
        <w:t>0</w:t>
      </w:r>
    </w:p>
    <w:p w14:paraId="09A37AF9" w14:textId="77777777" w:rsidR="00DE7154" w:rsidRPr="002F300B" w:rsidRDefault="00DE7154" w:rsidP="00DE715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300B">
        <w:rPr>
          <w:rFonts w:eastAsia="Times New Roman" w:cstheme="minorHAnsi"/>
          <w:sz w:val="24"/>
          <w:szCs w:val="24"/>
          <w:lang w:eastAsia="pl-PL"/>
        </w:rPr>
        <w:t>21.00-21:15 Przywitanie gości, sprawy organizacyjne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>21:15-21:45 Warsztaty edukacyjne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>21.45-22:15 Prelekcja</w:t>
      </w:r>
    </w:p>
    <w:p w14:paraId="5FB15196" w14:textId="77777777" w:rsidR="00DF234C" w:rsidRPr="002F300B" w:rsidRDefault="00DE7154" w:rsidP="00DE715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300B">
        <w:rPr>
          <w:rFonts w:eastAsia="Times New Roman" w:cstheme="minorHAnsi"/>
          <w:sz w:val="24"/>
          <w:szCs w:val="24"/>
          <w:lang w:eastAsia="pl-PL"/>
        </w:rPr>
        <w:t xml:space="preserve">22:15-22:45 </w:t>
      </w:r>
      <w:r w:rsidR="002F300B">
        <w:rPr>
          <w:rFonts w:eastAsia="Times New Roman" w:cstheme="minorHAnsi"/>
          <w:sz w:val="24"/>
          <w:szCs w:val="24"/>
          <w:lang w:eastAsia="pl-PL"/>
        </w:rPr>
        <w:t>Ognisko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>22:45-23:15 Obserwacje owadów nocnych przy ekranie/wabienie motyli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</w:r>
    </w:p>
    <w:p w14:paraId="3093CB00" w14:textId="2C010AAC" w:rsidR="00F70638" w:rsidRPr="002F300B" w:rsidRDefault="002F300B" w:rsidP="00F70638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eastAsia="Times New Roman" w:cstheme="minorHAnsi"/>
          <w:b/>
          <w:sz w:val="32"/>
          <w:szCs w:val="32"/>
          <w:lang w:eastAsia="pl-PL"/>
        </w:rPr>
        <w:t xml:space="preserve">Noc </w:t>
      </w:r>
      <w:proofErr w:type="spellStart"/>
      <w:r>
        <w:rPr>
          <w:rFonts w:eastAsia="Times New Roman" w:cstheme="minorHAnsi"/>
          <w:b/>
          <w:sz w:val="32"/>
          <w:szCs w:val="32"/>
          <w:lang w:eastAsia="pl-PL"/>
        </w:rPr>
        <w:t>CIEMna</w:t>
      </w:r>
      <w:proofErr w:type="spellEnd"/>
      <w:r w:rsidR="00D646C5" w:rsidRPr="002F300B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="008F3B6E">
        <w:rPr>
          <w:rFonts w:eastAsia="Times New Roman" w:cstheme="minorHAnsi"/>
          <w:b/>
          <w:sz w:val="32"/>
          <w:szCs w:val="32"/>
          <w:lang w:eastAsia="pl-PL"/>
        </w:rPr>
        <w:t>17</w:t>
      </w:r>
      <w:r w:rsidR="00D646C5" w:rsidRPr="002F300B">
        <w:rPr>
          <w:rFonts w:eastAsia="Times New Roman" w:cstheme="minorHAnsi"/>
          <w:b/>
          <w:sz w:val="32"/>
          <w:szCs w:val="32"/>
          <w:lang w:eastAsia="pl-PL"/>
        </w:rPr>
        <w:t>.07.2021</w:t>
      </w:r>
      <w:r w:rsidR="00F70638" w:rsidRPr="002F300B">
        <w:rPr>
          <w:rFonts w:eastAsia="Times New Roman" w:cstheme="minorHAnsi"/>
          <w:b/>
          <w:sz w:val="32"/>
          <w:szCs w:val="32"/>
          <w:lang w:eastAsia="pl-PL"/>
        </w:rPr>
        <w:t xml:space="preserve"> r. </w:t>
      </w:r>
    </w:p>
    <w:p w14:paraId="30DF7ADE" w14:textId="77777777" w:rsidR="00D646C5" w:rsidRPr="002F300B" w:rsidRDefault="00D646C5" w:rsidP="00F706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8797583" w14:textId="77777777" w:rsidR="002E67A0" w:rsidRPr="002F300B" w:rsidRDefault="002E67A0" w:rsidP="002E67A0">
      <w:pPr>
        <w:rPr>
          <w:rFonts w:eastAsia="Times New Roman" w:cstheme="minorHAnsi"/>
          <w:sz w:val="24"/>
          <w:szCs w:val="24"/>
          <w:lang w:eastAsia="pl-PL"/>
        </w:rPr>
      </w:pPr>
      <w:r w:rsidRPr="002F300B">
        <w:rPr>
          <w:rFonts w:eastAsia="Times New Roman" w:cstheme="minorHAnsi"/>
          <w:b/>
          <w:sz w:val="24"/>
          <w:szCs w:val="24"/>
          <w:lang w:eastAsia="pl-PL"/>
        </w:rPr>
        <w:t xml:space="preserve">Grupa </w:t>
      </w:r>
      <w:r w:rsidR="00AD0EEA">
        <w:rPr>
          <w:rFonts w:eastAsia="Times New Roman" w:cstheme="minorHAnsi"/>
          <w:b/>
          <w:sz w:val="24"/>
          <w:szCs w:val="24"/>
          <w:lang w:eastAsia="pl-PL"/>
        </w:rPr>
        <w:t>Gąsienice</w:t>
      </w:r>
      <w:r w:rsidRPr="002F300B">
        <w:rPr>
          <w:rFonts w:eastAsia="Times New Roman" w:cstheme="minorHAnsi"/>
          <w:b/>
          <w:sz w:val="24"/>
          <w:szCs w:val="24"/>
          <w:lang w:eastAsia="pl-PL"/>
        </w:rPr>
        <w:t xml:space="preserve"> 21:00-23:00</w:t>
      </w:r>
      <w:r w:rsidRPr="002F300B">
        <w:rPr>
          <w:rFonts w:eastAsia="Times New Roman" w:cstheme="minorHAnsi"/>
          <w:b/>
          <w:sz w:val="24"/>
          <w:szCs w:val="24"/>
          <w:lang w:eastAsia="pl-PL"/>
        </w:rPr>
        <w:br/>
      </w:r>
      <w:r w:rsidRPr="002F300B">
        <w:rPr>
          <w:rFonts w:eastAsia="Times New Roman" w:cstheme="minorHAnsi"/>
          <w:sz w:val="24"/>
          <w:szCs w:val="24"/>
          <w:lang w:eastAsia="pl-PL"/>
        </w:rPr>
        <w:t>21.00-21:15 Przywitanie gości, sprawy organizacyjne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>21:15-21:45 Prelekcja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>21.45-22:15 Warsztaty edukacyjne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>22:15-22:45 Obserwacje owadów nocnych przy ekranie/wabienie motyli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>22:45-23:15 Ognisko</w:t>
      </w:r>
    </w:p>
    <w:p w14:paraId="369DD46B" w14:textId="77777777" w:rsidR="002F300B" w:rsidRDefault="002E67A0" w:rsidP="002F300B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2F300B">
        <w:rPr>
          <w:rFonts w:eastAsia="Times New Roman" w:cstheme="minorHAnsi"/>
          <w:b/>
          <w:sz w:val="24"/>
          <w:szCs w:val="24"/>
          <w:lang w:eastAsia="pl-PL"/>
        </w:rPr>
        <w:t xml:space="preserve">Grupa </w:t>
      </w:r>
      <w:r w:rsidR="00AD0EEA">
        <w:rPr>
          <w:rFonts w:eastAsia="Times New Roman" w:cstheme="minorHAnsi"/>
          <w:b/>
          <w:sz w:val="24"/>
          <w:szCs w:val="24"/>
          <w:lang w:eastAsia="pl-PL"/>
        </w:rPr>
        <w:t>Poczwarki</w:t>
      </w:r>
      <w:r w:rsidRPr="002F300B">
        <w:rPr>
          <w:rFonts w:eastAsia="Times New Roman" w:cstheme="minorHAnsi"/>
          <w:b/>
          <w:sz w:val="24"/>
          <w:szCs w:val="24"/>
          <w:lang w:eastAsia="pl-PL"/>
        </w:rPr>
        <w:t xml:space="preserve"> 21:00-23:10</w:t>
      </w:r>
    </w:p>
    <w:p w14:paraId="5FEADEB1" w14:textId="77777777" w:rsidR="002F300B" w:rsidRPr="002F300B" w:rsidRDefault="002E67A0" w:rsidP="002F300B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2F300B">
        <w:rPr>
          <w:rFonts w:eastAsia="Times New Roman" w:cstheme="minorHAnsi"/>
          <w:sz w:val="24"/>
          <w:szCs w:val="24"/>
          <w:lang w:eastAsia="pl-PL"/>
        </w:rPr>
        <w:t>21.00-21:15 Przywitanie gości, sprawy organizacyjne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>21:15-21:45 Warsztaty edukacyjne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  <w:t>21.45-22:15 Prelekcja</w:t>
      </w:r>
    </w:p>
    <w:p w14:paraId="506E13A0" w14:textId="77777777" w:rsidR="002F300B" w:rsidRDefault="002E67A0" w:rsidP="002F300B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2F300B">
        <w:rPr>
          <w:rFonts w:eastAsia="Times New Roman" w:cstheme="minorHAnsi"/>
          <w:sz w:val="24"/>
          <w:szCs w:val="24"/>
          <w:lang w:eastAsia="pl-PL"/>
        </w:rPr>
        <w:t>22:15-22:45 Ognisko</w:t>
      </w:r>
    </w:p>
    <w:p w14:paraId="29F3CD79" w14:textId="77777777" w:rsidR="002E67A0" w:rsidRPr="002F300B" w:rsidRDefault="002E67A0" w:rsidP="002E67A0">
      <w:pPr>
        <w:rPr>
          <w:rFonts w:eastAsia="Times New Roman" w:cstheme="minorHAnsi"/>
          <w:sz w:val="24"/>
          <w:szCs w:val="24"/>
          <w:lang w:eastAsia="pl-PL"/>
        </w:rPr>
      </w:pPr>
      <w:r w:rsidRPr="002F300B">
        <w:rPr>
          <w:rFonts w:eastAsia="Times New Roman" w:cstheme="minorHAnsi"/>
          <w:sz w:val="24"/>
          <w:szCs w:val="24"/>
          <w:lang w:eastAsia="pl-PL"/>
        </w:rPr>
        <w:t>22:45-23:15 Obserwacje owadów nocnych przy ekranie/wabienie motyli</w:t>
      </w:r>
      <w:r w:rsidRPr="002F300B">
        <w:rPr>
          <w:rFonts w:eastAsia="Times New Roman" w:cstheme="minorHAnsi"/>
          <w:sz w:val="24"/>
          <w:szCs w:val="24"/>
          <w:lang w:eastAsia="pl-PL"/>
        </w:rPr>
        <w:br/>
      </w:r>
    </w:p>
    <w:p w14:paraId="091E6776" w14:textId="77777777" w:rsidR="00DF234C" w:rsidRPr="002F300B" w:rsidRDefault="00DF234C" w:rsidP="00FC7058">
      <w:pPr>
        <w:rPr>
          <w:rFonts w:eastAsia="Times New Roman" w:cstheme="minorHAnsi"/>
          <w:sz w:val="24"/>
          <w:szCs w:val="24"/>
          <w:lang w:eastAsia="pl-PL"/>
        </w:rPr>
      </w:pPr>
    </w:p>
    <w:sectPr w:rsidR="00DF234C" w:rsidRPr="002F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36"/>
    <w:rsid w:val="001A25C6"/>
    <w:rsid w:val="001F4A8D"/>
    <w:rsid w:val="002858E2"/>
    <w:rsid w:val="002E67A0"/>
    <w:rsid w:val="002F300B"/>
    <w:rsid w:val="00370DA8"/>
    <w:rsid w:val="00490228"/>
    <w:rsid w:val="006D2336"/>
    <w:rsid w:val="008F3B6E"/>
    <w:rsid w:val="00A11D21"/>
    <w:rsid w:val="00A2111B"/>
    <w:rsid w:val="00AD0EEA"/>
    <w:rsid w:val="00C00D65"/>
    <w:rsid w:val="00CD09B9"/>
    <w:rsid w:val="00D11B26"/>
    <w:rsid w:val="00D646C5"/>
    <w:rsid w:val="00DE7154"/>
    <w:rsid w:val="00DF234C"/>
    <w:rsid w:val="00E06685"/>
    <w:rsid w:val="00F06644"/>
    <w:rsid w:val="00F70638"/>
    <w:rsid w:val="00F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3C81"/>
  <w15:docId w15:val="{E2DD5ACE-A2DA-4B99-BF20-AFF95DF7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i732d6d">
    <w:name w:val="oi732d6d"/>
    <w:basedOn w:val="Domylnaczcionkaakapitu"/>
    <w:rsid w:val="006D2336"/>
  </w:style>
  <w:style w:type="paragraph" w:styleId="Tekstdymka">
    <w:name w:val="Balloon Text"/>
    <w:basedOn w:val="Normalny"/>
    <w:link w:val="TekstdymkaZnak"/>
    <w:uiPriority w:val="99"/>
    <w:semiHidden/>
    <w:unhideWhenUsed/>
    <w:rsid w:val="00CD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Kątna</dc:creator>
  <cp:lastModifiedBy>Miron Matłoka</cp:lastModifiedBy>
  <cp:revision>2</cp:revision>
  <cp:lastPrinted>2021-06-22T05:34:00Z</cp:lastPrinted>
  <dcterms:created xsi:type="dcterms:W3CDTF">2021-07-07T08:19:00Z</dcterms:created>
  <dcterms:modified xsi:type="dcterms:W3CDTF">2021-07-07T08:19:00Z</dcterms:modified>
</cp:coreProperties>
</file>